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E4" w:rsidRPr="00F226FA" w:rsidRDefault="00F226FA" w:rsidP="00F226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644E4" w:rsidRPr="00F226FA">
        <w:rPr>
          <w:rFonts w:ascii="Times New Roman" w:hAnsi="Times New Roman" w:cs="Times New Roman"/>
          <w:sz w:val="24"/>
          <w:szCs w:val="24"/>
        </w:rPr>
        <w:t>Утверждаю:</w:t>
      </w:r>
    </w:p>
    <w:p w:rsidR="008644E4" w:rsidRPr="00F226FA" w:rsidRDefault="008644E4" w:rsidP="00F22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Ди</w:t>
      </w:r>
      <w:r w:rsidR="00F226FA">
        <w:rPr>
          <w:rFonts w:ascii="Times New Roman" w:hAnsi="Times New Roman" w:cs="Times New Roman"/>
          <w:sz w:val="24"/>
          <w:szCs w:val="24"/>
        </w:rPr>
        <w:t>ректор</w:t>
      </w:r>
      <w:r w:rsidR="00F226FA" w:rsidRPr="00F226FA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spellStart"/>
      <w:r w:rsidR="00F226FA" w:rsidRPr="00F226FA">
        <w:rPr>
          <w:rFonts w:ascii="Times New Roman" w:hAnsi="Times New Roman" w:cs="Times New Roman"/>
          <w:sz w:val="24"/>
          <w:szCs w:val="24"/>
        </w:rPr>
        <w:t>Г.А</w:t>
      </w:r>
      <w:r w:rsidRPr="00F226FA">
        <w:rPr>
          <w:rFonts w:ascii="Times New Roman" w:hAnsi="Times New Roman" w:cs="Times New Roman"/>
          <w:sz w:val="24"/>
          <w:szCs w:val="24"/>
        </w:rPr>
        <w:t>.Печникова</w:t>
      </w:r>
      <w:proofErr w:type="spellEnd"/>
    </w:p>
    <w:p w:rsidR="008644E4" w:rsidRPr="00F226FA" w:rsidRDefault="00F226FA" w:rsidP="00F22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«___»_____</w:t>
      </w:r>
      <w:r w:rsidR="00CC55B8">
        <w:rPr>
          <w:rFonts w:ascii="Times New Roman" w:hAnsi="Times New Roman" w:cs="Times New Roman"/>
          <w:sz w:val="24"/>
          <w:szCs w:val="24"/>
        </w:rPr>
        <w:t>_</w:t>
      </w:r>
      <w:r w:rsidRPr="00F226FA">
        <w:rPr>
          <w:rFonts w:ascii="Times New Roman" w:hAnsi="Times New Roman" w:cs="Times New Roman"/>
          <w:sz w:val="24"/>
          <w:szCs w:val="24"/>
        </w:rPr>
        <w:t>________2024</w:t>
      </w:r>
      <w:r w:rsidR="008644E4" w:rsidRPr="00F226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4E4" w:rsidRPr="008644E4" w:rsidRDefault="00F226FA" w:rsidP="00F226F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26FA">
        <w:rPr>
          <w:rFonts w:ascii="Times New Roman" w:hAnsi="Times New Roman" w:cs="Times New Roman"/>
          <w:sz w:val="24"/>
          <w:szCs w:val="24"/>
        </w:rPr>
        <w:t>приказ №2</w:t>
      </w:r>
      <w:r w:rsidR="002057F2">
        <w:rPr>
          <w:rFonts w:ascii="Times New Roman" w:hAnsi="Times New Roman" w:cs="Times New Roman"/>
          <w:sz w:val="24"/>
          <w:szCs w:val="24"/>
        </w:rPr>
        <w:t>4-о от 05</w:t>
      </w:r>
      <w:r w:rsidRPr="00F226FA">
        <w:rPr>
          <w:rFonts w:ascii="Times New Roman" w:hAnsi="Times New Roman" w:cs="Times New Roman"/>
          <w:sz w:val="24"/>
          <w:szCs w:val="24"/>
        </w:rPr>
        <w:t>.</w:t>
      </w:r>
      <w:r w:rsidR="002057F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.2024</w:t>
      </w:r>
      <w:r w:rsidR="008644E4" w:rsidRPr="008644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1B93" w:rsidRDefault="00241B93" w:rsidP="00F226FA">
      <w:pPr>
        <w:pStyle w:val="Default"/>
        <w:rPr>
          <w:b/>
          <w:bCs/>
          <w:sz w:val="23"/>
          <w:szCs w:val="23"/>
        </w:rPr>
      </w:pPr>
    </w:p>
    <w:p w:rsidR="00997637" w:rsidRDefault="00997637" w:rsidP="00F226FA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F226FA" w:rsidRDefault="00F226FA" w:rsidP="00F226FA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87783F" w:rsidRPr="004F7090" w:rsidRDefault="0087783F" w:rsidP="00F226FA">
      <w:pPr>
        <w:pStyle w:val="Default"/>
        <w:spacing w:line="276" w:lineRule="auto"/>
        <w:jc w:val="center"/>
      </w:pPr>
      <w:r w:rsidRPr="004F7090">
        <w:rPr>
          <w:b/>
          <w:bCs/>
        </w:rPr>
        <w:t>ПОЛОЖЕНИЕ</w:t>
      </w:r>
    </w:p>
    <w:p w:rsidR="0087783F" w:rsidRPr="004F7090" w:rsidRDefault="0087783F" w:rsidP="00F226FA">
      <w:pPr>
        <w:pStyle w:val="a4"/>
        <w:spacing w:line="276" w:lineRule="auto"/>
        <w:jc w:val="center"/>
        <w:rPr>
          <w:b/>
          <w:bCs/>
        </w:rPr>
      </w:pPr>
      <w:r w:rsidRPr="004F7090">
        <w:rPr>
          <w:b/>
          <w:bCs/>
        </w:rPr>
        <w:t xml:space="preserve">о мерах по предупреждению самовольных уходов воспитанников </w:t>
      </w:r>
    </w:p>
    <w:p w:rsidR="0087506B" w:rsidRPr="004F7090" w:rsidRDefault="0087506B" w:rsidP="00F226FA">
      <w:pPr>
        <w:pStyle w:val="Default"/>
        <w:spacing w:line="276" w:lineRule="auto"/>
        <w:jc w:val="center"/>
      </w:pPr>
    </w:p>
    <w:p w:rsidR="0087783F" w:rsidRPr="004F7090" w:rsidRDefault="0087783F" w:rsidP="00F226FA">
      <w:pPr>
        <w:pStyle w:val="Default"/>
        <w:spacing w:line="276" w:lineRule="auto"/>
        <w:jc w:val="center"/>
        <w:rPr>
          <w:b/>
          <w:bCs/>
        </w:rPr>
      </w:pPr>
      <w:r w:rsidRPr="004F7090">
        <w:rPr>
          <w:b/>
          <w:bCs/>
        </w:rPr>
        <w:t>1. Общие положения</w:t>
      </w:r>
    </w:p>
    <w:p w:rsidR="000E4E10" w:rsidRPr="006D70D2" w:rsidRDefault="000E4E10" w:rsidP="00F226FA">
      <w:pPr>
        <w:pStyle w:val="Default"/>
        <w:spacing w:line="276" w:lineRule="auto"/>
        <w:jc w:val="center"/>
        <w:rPr>
          <w:sz w:val="25"/>
          <w:szCs w:val="25"/>
        </w:rPr>
      </w:pPr>
    </w:p>
    <w:p w:rsidR="005F1696" w:rsidRPr="0020349F" w:rsidRDefault="0087783F" w:rsidP="00F226FA">
      <w:pPr>
        <w:pStyle w:val="a4"/>
        <w:spacing w:line="276" w:lineRule="auto"/>
        <w:ind w:firstLine="567"/>
      </w:pPr>
      <w:r w:rsidRPr="006D70D2">
        <w:rPr>
          <w:sz w:val="25"/>
          <w:szCs w:val="25"/>
        </w:rPr>
        <w:t xml:space="preserve">1.1. </w:t>
      </w:r>
      <w:proofErr w:type="gramStart"/>
      <w:r w:rsidRPr="0020349F">
        <w:t xml:space="preserve">Настоящее положение регламентирует порядок взаимодействия специалистов </w:t>
      </w:r>
      <w:r w:rsidR="0020349F" w:rsidRPr="0020349F">
        <w:t>ГБУСО Псковской области  «Центр помощи детям, оставшимся без попечения родителей, Печорского района</w:t>
      </w:r>
      <w:r w:rsidR="00063F49" w:rsidRPr="0020349F">
        <w:t xml:space="preserve"> </w:t>
      </w:r>
      <w:r w:rsidRPr="0020349F">
        <w:t xml:space="preserve">(далее – </w:t>
      </w:r>
      <w:r w:rsidR="00F771F0">
        <w:t>центра</w:t>
      </w:r>
      <w:r w:rsidRPr="0020349F">
        <w:t xml:space="preserve">) с </w:t>
      </w:r>
      <w:r w:rsidR="0087012C">
        <w:t xml:space="preserve">Комитетом по социальной защите </w:t>
      </w:r>
      <w:r w:rsidR="00F771F0">
        <w:t>Псковской области</w:t>
      </w:r>
      <w:r w:rsidRPr="0020349F">
        <w:t xml:space="preserve">, органами внутренних дел по предупреждению самовольных уходов несовершеннолетних из учреждения и организации их розыска. </w:t>
      </w:r>
      <w:proofErr w:type="gramEnd"/>
    </w:p>
    <w:p w:rsidR="005F1696" w:rsidRPr="0020349F" w:rsidRDefault="0087783F" w:rsidP="00F226FA">
      <w:pPr>
        <w:pStyle w:val="Default"/>
        <w:spacing w:after="27" w:line="276" w:lineRule="auto"/>
        <w:ind w:firstLine="567"/>
        <w:jc w:val="both"/>
      </w:pPr>
      <w:r w:rsidRPr="0020349F">
        <w:t xml:space="preserve">1.2. Правовую основу деятельности по предупреждению самовольных уходов несовершеннолетних из </w:t>
      </w:r>
      <w:r w:rsidR="00BA041D">
        <w:t>Центра</w:t>
      </w:r>
      <w:r w:rsidRPr="0020349F">
        <w:t xml:space="preserve"> и организации их розыска составляют: </w:t>
      </w:r>
      <w:proofErr w:type="gramStart"/>
      <w:r w:rsidRPr="0020349F">
        <w:t>Конституция РФ, Закон РФ «Об образовании», Федеральный Закон от 21 мая 1999 года № 120 «Об основах системы профилактики безнадзорности и правонарушений несовершеннолетних» (с последующими</w:t>
      </w:r>
      <w:proofErr w:type="gramEnd"/>
      <w:r w:rsidRPr="0020349F">
        <w:t xml:space="preserve"> изменениями), другие нормативно-правовые акты правительства Российской Федерации по вопросам предупреждения и профилактики правонарушений несовершеннолетних, </w:t>
      </w:r>
      <w:r w:rsidR="0087012C">
        <w:t>Положение</w:t>
      </w:r>
      <w:r w:rsidRPr="0020349F">
        <w:t xml:space="preserve"> об учреждении для детей-сирот и детей, оставшихся без попечения родителей, Устав, локальные акты </w:t>
      </w:r>
      <w:r w:rsidR="00BA041D">
        <w:t>учреждения</w:t>
      </w:r>
      <w:r w:rsidRPr="0020349F">
        <w:t xml:space="preserve">. </w:t>
      </w:r>
    </w:p>
    <w:p w:rsidR="0087783F" w:rsidRPr="0020349F" w:rsidRDefault="0087783F" w:rsidP="00F226FA">
      <w:pPr>
        <w:pStyle w:val="Default"/>
        <w:spacing w:line="276" w:lineRule="auto"/>
        <w:ind w:firstLine="567"/>
      </w:pPr>
      <w:r w:rsidRPr="0020349F">
        <w:t xml:space="preserve">1.3. Основными задачами по предупреждению самовольных уходов несовершеннолетних из </w:t>
      </w:r>
      <w:r w:rsidR="00BA041D">
        <w:t>Центра</w:t>
      </w:r>
      <w:r w:rsidRPr="0020349F">
        <w:t xml:space="preserve"> являются: </w:t>
      </w:r>
    </w:p>
    <w:p w:rsidR="0087783F" w:rsidRPr="0020349F" w:rsidRDefault="00D465EF" w:rsidP="00F226FA">
      <w:pPr>
        <w:pStyle w:val="Default"/>
        <w:spacing w:after="44" w:line="276" w:lineRule="auto"/>
        <w:ind w:firstLine="567"/>
      </w:pPr>
      <w:r w:rsidRPr="0020349F">
        <w:t xml:space="preserve">- </w:t>
      </w:r>
      <w:r w:rsidR="00A65108" w:rsidRPr="0020349F">
        <w:t xml:space="preserve">   </w:t>
      </w:r>
      <w:r w:rsidR="0087783F" w:rsidRPr="0020349F">
        <w:t xml:space="preserve">защита прав и законных интересов несовершеннолетних; </w:t>
      </w:r>
    </w:p>
    <w:p w:rsidR="0087783F" w:rsidRPr="0020349F" w:rsidRDefault="00D465EF" w:rsidP="00F226FA">
      <w:pPr>
        <w:pStyle w:val="Default"/>
        <w:spacing w:after="44" w:line="276" w:lineRule="auto"/>
        <w:ind w:firstLine="567"/>
      </w:pPr>
      <w:r w:rsidRPr="0020349F">
        <w:t xml:space="preserve">- </w:t>
      </w:r>
      <w:r w:rsidR="00A65108" w:rsidRPr="0020349F">
        <w:t xml:space="preserve">   </w:t>
      </w:r>
      <w:r w:rsidR="0087783F" w:rsidRPr="0020349F">
        <w:t xml:space="preserve">предупреждение ситуаций, угрожающих жизни и здоровью воспитанников; </w:t>
      </w:r>
    </w:p>
    <w:p w:rsidR="0087783F" w:rsidRPr="0020349F" w:rsidRDefault="00D465EF" w:rsidP="00F226FA">
      <w:pPr>
        <w:pStyle w:val="Default"/>
        <w:spacing w:after="44" w:line="276" w:lineRule="auto"/>
        <w:ind w:firstLine="567"/>
        <w:jc w:val="both"/>
      </w:pPr>
      <w:r w:rsidRPr="0020349F">
        <w:t xml:space="preserve">- </w:t>
      </w:r>
      <w:r w:rsidR="0087783F" w:rsidRPr="0020349F">
        <w:t xml:space="preserve">предупреждение правонарушений и антиобщественных действий, как совершаемых несовершеннолетними, так и в отношении несовершеннолетних в стенах </w:t>
      </w:r>
      <w:r w:rsidR="00BA041D">
        <w:t>учреждения</w:t>
      </w:r>
      <w:r w:rsidR="0087783F" w:rsidRPr="0020349F">
        <w:t xml:space="preserve">; </w:t>
      </w:r>
    </w:p>
    <w:p w:rsidR="0087783F" w:rsidRPr="0020349F" w:rsidRDefault="00A65108" w:rsidP="00F226FA">
      <w:pPr>
        <w:pStyle w:val="Default"/>
        <w:spacing w:line="276" w:lineRule="auto"/>
        <w:ind w:firstLine="567"/>
        <w:jc w:val="both"/>
      </w:pPr>
      <w:r w:rsidRPr="0020349F">
        <w:t xml:space="preserve">- </w:t>
      </w:r>
      <w:r w:rsidR="0087783F" w:rsidRPr="0020349F">
        <w:t xml:space="preserve">выявление и пресечение фактов вовлечения несовершеннолетних в совершение правонарушений, преступлений и иных антиобщественных действий; </w:t>
      </w:r>
    </w:p>
    <w:p w:rsidR="005F1696" w:rsidRPr="0020349F" w:rsidRDefault="00A65108" w:rsidP="00F226FA">
      <w:pPr>
        <w:pStyle w:val="Default"/>
        <w:spacing w:line="276" w:lineRule="auto"/>
        <w:ind w:firstLine="567"/>
      </w:pPr>
      <w:r w:rsidRPr="0020349F">
        <w:t xml:space="preserve">-   </w:t>
      </w:r>
      <w:r w:rsidR="0087783F" w:rsidRPr="0020349F">
        <w:t xml:space="preserve">социально – педагогическая реабилитация и оказание медицинской помощи воспитанникам </w:t>
      </w:r>
      <w:r w:rsidR="00AD4F73">
        <w:t>учреждения</w:t>
      </w:r>
      <w:r w:rsidR="0087783F" w:rsidRPr="0020349F">
        <w:t xml:space="preserve">, склонным к самовольным уходам. </w:t>
      </w:r>
    </w:p>
    <w:p w:rsidR="005F1696" w:rsidRPr="0020349F" w:rsidRDefault="0087783F" w:rsidP="00F226FA">
      <w:pPr>
        <w:pStyle w:val="Default"/>
        <w:spacing w:line="276" w:lineRule="auto"/>
        <w:ind w:firstLine="567"/>
        <w:jc w:val="both"/>
      </w:pPr>
      <w:r w:rsidRPr="0020349F">
        <w:t xml:space="preserve">1.4. В систему профилактики по предупреждению самовольных уходов несовершеннолетних из </w:t>
      </w:r>
      <w:r w:rsidR="00AD4F73">
        <w:t>Центра</w:t>
      </w:r>
      <w:r w:rsidRPr="0020349F">
        <w:t xml:space="preserve"> входят</w:t>
      </w:r>
      <w:r w:rsidR="0066180F" w:rsidRPr="0020349F">
        <w:t>:</w:t>
      </w:r>
      <w:r w:rsidRPr="0020349F">
        <w:t xml:space="preserve"> </w:t>
      </w:r>
      <w:r w:rsidR="00AD4F73">
        <w:t>П</w:t>
      </w:r>
      <w:r w:rsidR="00343FC8" w:rsidRPr="0020349F">
        <w:t>ДН</w:t>
      </w:r>
      <w:r w:rsidRPr="0020349F">
        <w:t xml:space="preserve"> </w:t>
      </w:r>
      <w:r w:rsidR="00AD4F73">
        <w:t>МО МВД России «Печорский», комиссия по делам несовершеннолетних и защите их прав</w:t>
      </w:r>
      <w:r w:rsidRPr="0020349F">
        <w:t>; администрация, воспитатели,</w:t>
      </w:r>
      <w:r w:rsidR="00F226FA">
        <w:t xml:space="preserve"> </w:t>
      </w:r>
      <w:r w:rsidRPr="0020349F">
        <w:t xml:space="preserve"> </w:t>
      </w:r>
      <w:r w:rsidR="00F226FA">
        <w:t>помощники воспитателей</w:t>
      </w:r>
      <w:r w:rsidRPr="0020349F">
        <w:t xml:space="preserve">, социальные педагоги, педагог-психолог и другие педагогические работники </w:t>
      </w:r>
      <w:r w:rsidR="00AD4F73">
        <w:t>учреждения</w:t>
      </w:r>
      <w:r w:rsidR="009A0E2C" w:rsidRPr="0020349F">
        <w:t>.</w:t>
      </w:r>
      <w:r w:rsidRPr="0020349F">
        <w:t xml:space="preserve"> </w:t>
      </w:r>
    </w:p>
    <w:p w:rsidR="00C5163D" w:rsidRDefault="0087783F" w:rsidP="00F226FA">
      <w:pPr>
        <w:pStyle w:val="Default"/>
        <w:spacing w:line="276" w:lineRule="auto"/>
        <w:ind w:firstLine="567"/>
        <w:jc w:val="both"/>
      </w:pPr>
      <w:r w:rsidRPr="0020349F">
        <w:t xml:space="preserve">1.5. Совместная деятельность предполагает работу с воспитанниками, их родственниками, педагогами </w:t>
      </w:r>
      <w:r w:rsidR="00F226FA">
        <w:t xml:space="preserve">направлена на устранение причин и условий </w:t>
      </w:r>
      <w:r w:rsidRPr="0020349F">
        <w:t xml:space="preserve">совершения несовершеннолетними самовольных уходов из </w:t>
      </w:r>
      <w:r w:rsidR="00C5163D">
        <w:t>учреждения</w:t>
      </w:r>
      <w:r w:rsidRPr="0020349F">
        <w:t>.</w:t>
      </w:r>
    </w:p>
    <w:p w:rsidR="00C5163D" w:rsidRDefault="00C5163D" w:rsidP="00F226FA">
      <w:pPr>
        <w:pStyle w:val="Default"/>
        <w:spacing w:line="276" w:lineRule="auto"/>
        <w:ind w:firstLine="567"/>
        <w:jc w:val="both"/>
      </w:pPr>
    </w:p>
    <w:p w:rsidR="008644E4" w:rsidRDefault="008644E4" w:rsidP="00F226FA">
      <w:pPr>
        <w:pStyle w:val="Default"/>
        <w:spacing w:line="276" w:lineRule="auto"/>
        <w:ind w:firstLine="567"/>
        <w:jc w:val="both"/>
      </w:pPr>
    </w:p>
    <w:p w:rsidR="0087783F" w:rsidRPr="0020349F" w:rsidRDefault="0087783F" w:rsidP="00F226FA">
      <w:pPr>
        <w:pStyle w:val="Default"/>
        <w:spacing w:line="276" w:lineRule="auto"/>
        <w:ind w:firstLine="567"/>
        <w:jc w:val="both"/>
      </w:pPr>
      <w:r w:rsidRPr="0020349F">
        <w:t xml:space="preserve"> </w:t>
      </w:r>
    </w:p>
    <w:p w:rsidR="00F226FA" w:rsidRDefault="00F226FA" w:rsidP="00F226FA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F226FA" w:rsidRDefault="00F226FA" w:rsidP="00F226FA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562FB2" w:rsidRPr="0020349F" w:rsidRDefault="00562FB2" w:rsidP="00F226FA">
      <w:pPr>
        <w:pStyle w:val="Default"/>
        <w:spacing w:line="276" w:lineRule="auto"/>
        <w:ind w:firstLine="567"/>
        <w:jc w:val="center"/>
      </w:pPr>
      <w:r w:rsidRPr="0020349F">
        <w:rPr>
          <w:b/>
          <w:bCs/>
        </w:rPr>
        <w:t xml:space="preserve">2. Действия администрации и </w:t>
      </w:r>
      <w:r w:rsidR="0087012C">
        <w:rPr>
          <w:b/>
          <w:bCs/>
        </w:rPr>
        <w:t>сотрудников</w:t>
      </w:r>
      <w:r w:rsidRPr="0020349F">
        <w:rPr>
          <w:b/>
          <w:bCs/>
        </w:rPr>
        <w:t xml:space="preserve"> </w:t>
      </w:r>
      <w:r w:rsidR="0087012C">
        <w:rPr>
          <w:b/>
          <w:bCs/>
        </w:rPr>
        <w:t>учреждения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center"/>
        <w:rPr>
          <w:b/>
          <w:bCs/>
        </w:rPr>
      </w:pPr>
      <w:r w:rsidRPr="0020349F">
        <w:rPr>
          <w:b/>
          <w:bCs/>
        </w:rPr>
        <w:t>по профилактике самовольных уходов несовершеннолетних.</w:t>
      </w:r>
    </w:p>
    <w:p w:rsidR="00997637" w:rsidRPr="0020349F" w:rsidRDefault="00997637" w:rsidP="00F226FA">
      <w:pPr>
        <w:pStyle w:val="Default"/>
        <w:spacing w:line="276" w:lineRule="auto"/>
        <w:ind w:firstLine="567"/>
        <w:jc w:val="center"/>
      </w:pPr>
    </w:p>
    <w:p w:rsidR="00562FB2" w:rsidRPr="0020349F" w:rsidRDefault="00562FB2" w:rsidP="00F226FA">
      <w:pPr>
        <w:pStyle w:val="Default"/>
        <w:spacing w:line="276" w:lineRule="auto"/>
        <w:ind w:firstLine="567"/>
      </w:pPr>
      <w:r w:rsidRPr="0020349F">
        <w:t xml:space="preserve">2.1.Администрация </w:t>
      </w:r>
      <w:r w:rsidR="00C5163D">
        <w:t>Центра</w:t>
      </w:r>
      <w:r w:rsidRPr="0020349F">
        <w:t xml:space="preserve">, в лице директора: </w:t>
      </w:r>
    </w:p>
    <w:p w:rsidR="00562FB2" w:rsidRPr="0020349F" w:rsidRDefault="00563387" w:rsidP="00F226FA">
      <w:pPr>
        <w:pStyle w:val="Default"/>
        <w:spacing w:after="44" w:line="276" w:lineRule="auto"/>
        <w:ind w:firstLine="567"/>
      </w:pPr>
      <w:r w:rsidRPr="0020349F">
        <w:t xml:space="preserve">-   </w:t>
      </w:r>
      <w:r w:rsidR="00562FB2" w:rsidRPr="0020349F">
        <w:t xml:space="preserve">разрабатывает Правила внутреннего распорядка; </w:t>
      </w:r>
    </w:p>
    <w:p w:rsidR="00997637" w:rsidRPr="0020349F" w:rsidRDefault="00563387" w:rsidP="00F226FA">
      <w:pPr>
        <w:pStyle w:val="Default"/>
        <w:spacing w:line="276" w:lineRule="auto"/>
        <w:ind w:firstLine="567"/>
        <w:jc w:val="both"/>
      </w:pPr>
      <w:r w:rsidRPr="0020349F">
        <w:t xml:space="preserve">-   </w:t>
      </w:r>
      <w:r w:rsidR="00562FB2" w:rsidRPr="0020349F">
        <w:t xml:space="preserve">проводит служебные расследования и представляет в </w:t>
      </w:r>
      <w:r w:rsidR="00C5163D">
        <w:t xml:space="preserve">Территориальный отдел Печорского района </w:t>
      </w:r>
      <w:r w:rsidR="0087012C">
        <w:t>Комитета по социальной защите</w:t>
      </w:r>
      <w:r w:rsidR="00C5163D">
        <w:t xml:space="preserve"> населения Псковской области </w:t>
      </w:r>
      <w:r w:rsidRPr="0020349F">
        <w:t xml:space="preserve"> </w:t>
      </w:r>
      <w:r w:rsidR="00653725" w:rsidRPr="0020349F">
        <w:t>заключение</w:t>
      </w:r>
      <w:r w:rsidR="00562FB2" w:rsidRPr="0020349F">
        <w:t xml:space="preserve"> по результатам расследований </w:t>
      </w:r>
      <w:r w:rsidR="00653725" w:rsidRPr="0020349F">
        <w:t>фактов</w:t>
      </w:r>
      <w:r w:rsidR="00562FB2" w:rsidRPr="0020349F">
        <w:t xml:space="preserve"> самовольных уходов несовершеннолетних из </w:t>
      </w:r>
      <w:r w:rsidR="00B23408">
        <w:t>учреждения</w:t>
      </w:r>
      <w:r w:rsidR="00562FB2" w:rsidRPr="0020349F">
        <w:t xml:space="preserve">. </w:t>
      </w:r>
    </w:p>
    <w:p w:rsidR="00562FB2" w:rsidRPr="0020349F" w:rsidRDefault="00563387" w:rsidP="00F226FA">
      <w:pPr>
        <w:tabs>
          <w:tab w:val="left" w:pos="127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49F">
        <w:rPr>
          <w:rFonts w:ascii="Times New Roman" w:hAnsi="Times New Roman" w:cs="Times New Roman"/>
          <w:sz w:val="24"/>
          <w:szCs w:val="24"/>
        </w:rPr>
        <w:t>2</w:t>
      </w:r>
      <w:r w:rsidR="00562FB2" w:rsidRPr="0020349F">
        <w:rPr>
          <w:rFonts w:ascii="Times New Roman" w:hAnsi="Times New Roman" w:cs="Times New Roman"/>
          <w:sz w:val="24"/>
          <w:szCs w:val="24"/>
        </w:rPr>
        <w:t xml:space="preserve">.2.Администрация </w:t>
      </w:r>
      <w:r w:rsidR="00B23408">
        <w:rPr>
          <w:rFonts w:ascii="Times New Roman" w:hAnsi="Times New Roman" w:cs="Times New Roman"/>
          <w:sz w:val="24"/>
          <w:szCs w:val="24"/>
        </w:rPr>
        <w:t>Центра</w:t>
      </w:r>
      <w:r w:rsidR="00562FB2" w:rsidRPr="0020349F">
        <w:rPr>
          <w:rFonts w:ascii="Times New Roman" w:hAnsi="Times New Roman" w:cs="Times New Roman"/>
          <w:sz w:val="24"/>
          <w:szCs w:val="24"/>
        </w:rPr>
        <w:t xml:space="preserve"> в лице заместителя директора</w:t>
      </w:r>
      <w:r w:rsidR="00CC36EB">
        <w:rPr>
          <w:rFonts w:ascii="Times New Roman" w:hAnsi="Times New Roman" w:cs="Times New Roman"/>
          <w:sz w:val="24"/>
          <w:szCs w:val="24"/>
        </w:rPr>
        <w:t xml:space="preserve"> и заведующей отделением длительного пребывания</w:t>
      </w:r>
      <w:r w:rsidR="00562FB2" w:rsidRPr="002034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FB2" w:rsidRPr="0020349F" w:rsidRDefault="0003467F" w:rsidP="00F226FA">
      <w:pPr>
        <w:pStyle w:val="Default"/>
        <w:spacing w:line="276" w:lineRule="auto"/>
        <w:ind w:firstLine="567"/>
        <w:jc w:val="both"/>
      </w:pPr>
      <w:r w:rsidRPr="0020349F">
        <w:t xml:space="preserve">- </w:t>
      </w:r>
      <w:r w:rsidR="00562FB2" w:rsidRPr="0020349F">
        <w:t xml:space="preserve">разрабатывает режим дня воспитанников, иные нормативные локальные акты, регламентирующие и регулирующие правила и нормы поведения воспитанников </w:t>
      </w:r>
      <w:r w:rsidR="00B23408">
        <w:t>учреждения;</w:t>
      </w:r>
    </w:p>
    <w:p w:rsidR="00562FB2" w:rsidRPr="0020349F" w:rsidRDefault="00271258" w:rsidP="00F226FA">
      <w:pPr>
        <w:pStyle w:val="Default"/>
        <w:spacing w:line="276" w:lineRule="auto"/>
        <w:ind w:firstLine="567"/>
        <w:jc w:val="both"/>
      </w:pPr>
      <w:r w:rsidRPr="0020349F">
        <w:t xml:space="preserve">-   </w:t>
      </w:r>
      <w:r w:rsidR="00562FB2" w:rsidRPr="0020349F">
        <w:t>ведет контроль выполнения планов профилактической работы и программ социальной реабилитации несовершеннолетних</w:t>
      </w:r>
      <w:r w:rsidRPr="0020349F">
        <w:t>,</w:t>
      </w:r>
      <w:r w:rsidR="00562FB2" w:rsidRPr="0020349F">
        <w:t xml:space="preserve"> совершающих самовольные уходы.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>2.3. Социальны</w:t>
      </w:r>
      <w:r w:rsidR="00271258" w:rsidRPr="0020349F">
        <w:t>е</w:t>
      </w:r>
      <w:r w:rsidRPr="0020349F">
        <w:t xml:space="preserve"> педагог</w:t>
      </w:r>
      <w:r w:rsidR="00271258" w:rsidRPr="0020349F">
        <w:t>и</w:t>
      </w:r>
      <w:r w:rsidRPr="0020349F">
        <w:t>, отвечающи</w:t>
      </w:r>
      <w:r w:rsidR="00271258" w:rsidRPr="0020349F">
        <w:t>е</w:t>
      </w:r>
      <w:r w:rsidRPr="0020349F">
        <w:t xml:space="preserve"> за организацию профилактики правонарушений среди воспитанников </w:t>
      </w:r>
      <w:r w:rsidR="00B23408">
        <w:t>Центра</w:t>
      </w:r>
      <w:r w:rsidRPr="0020349F">
        <w:t xml:space="preserve">, в том числе профилактики самовольных уходов несовершеннолетних: </w:t>
      </w:r>
    </w:p>
    <w:p w:rsidR="00CC36EB" w:rsidRDefault="00BE78BA" w:rsidP="00F226FA">
      <w:pPr>
        <w:pStyle w:val="Default"/>
        <w:spacing w:line="276" w:lineRule="auto"/>
        <w:ind w:firstLine="567"/>
        <w:jc w:val="both"/>
      </w:pPr>
      <w:r w:rsidRPr="0020349F">
        <w:t xml:space="preserve">-  </w:t>
      </w:r>
      <w:r w:rsidR="00CC36EB">
        <w:t xml:space="preserve">организуют разъяснительную работу с </w:t>
      </w:r>
      <w:r w:rsidRPr="0020349F">
        <w:t xml:space="preserve"> несове</w:t>
      </w:r>
      <w:r w:rsidR="00CC36EB">
        <w:t>ршеннолетним</w:t>
      </w:r>
      <w:r w:rsidR="00562FB2" w:rsidRPr="0020349F">
        <w:t xml:space="preserve"> при помещении его в </w:t>
      </w:r>
      <w:r w:rsidR="004F7090">
        <w:t>Центр</w:t>
      </w:r>
      <w:r w:rsidR="00562FB2" w:rsidRPr="0020349F">
        <w:t xml:space="preserve"> </w:t>
      </w:r>
      <w:r w:rsidR="00F226FA">
        <w:t xml:space="preserve">по </w:t>
      </w:r>
      <w:r w:rsidR="00CC36EB">
        <w:t>соблюдению правил</w:t>
      </w:r>
      <w:r w:rsidR="00562FB2" w:rsidRPr="0020349F">
        <w:t xml:space="preserve"> внутреннего распорядка, </w:t>
      </w:r>
      <w:r w:rsidR="00CC36EB">
        <w:t xml:space="preserve">а также </w:t>
      </w:r>
      <w:r w:rsidR="00562FB2" w:rsidRPr="0020349F">
        <w:t>с порядком отпуска детей к родственникам и другим лицам на выходные и праздничные дни, а так же на</w:t>
      </w:r>
      <w:r w:rsidR="00CC36EB">
        <w:t xml:space="preserve"> период каникул.</w:t>
      </w:r>
    </w:p>
    <w:p w:rsidR="00562FB2" w:rsidRPr="00F226FA" w:rsidRDefault="00CC36EB" w:rsidP="00F226FA">
      <w:pPr>
        <w:pStyle w:val="Default"/>
        <w:spacing w:line="276" w:lineRule="auto"/>
        <w:ind w:firstLine="567"/>
        <w:jc w:val="center"/>
        <w:rPr>
          <w:b/>
          <w:bCs/>
        </w:rPr>
      </w:pPr>
      <w:r>
        <w:t xml:space="preserve">- ведут учетную документацию </w:t>
      </w:r>
      <w:r w:rsidRPr="00CC36EB">
        <w:rPr>
          <w:bCs/>
        </w:rPr>
        <w:t>по профилактике самовольных уходов несовершеннолетних</w:t>
      </w:r>
      <w:r w:rsidRPr="0020349F">
        <w:rPr>
          <w:b/>
          <w:bCs/>
        </w:rPr>
        <w:t>.</w:t>
      </w:r>
    </w:p>
    <w:p w:rsidR="00562FB2" w:rsidRPr="0020349F" w:rsidRDefault="00562FB2" w:rsidP="00F226FA">
      <w:pPr>
        <w:pStyle w:val="Default"/>
        <w:spacing w:line="276" w:lineRule="auto"/>
        <w:ind w:firstLine="567"/>
      </w:pPr>
      <w:r w:rsidRPr="0020349F">
        <w:t xml:space="preserve">2.4. Воспитатель </w:t>
      </w:r>
      <w:r w:rsidR="004F7090">
        <w:t>учреждения</w:t>
      </w:r>
      <w:r w:rsidRPr="0020349F">
        <w:t xml:space="preserve">: </w:t>
      </w:r>
    </w:p>
    <w:p w:rsidR="00562FB2" w:rsidRPr="0020349F" w:rsidRDefault="00173115" w:rsidP="00F226FA">
      <w:pPr>
        <w:pStyle w:val="Default"/>
        <w:spacing w:after="47" w:line="276" w:lineRule="auto"/>
        <w:ind w:firstLine="567"/>
        <w:jc w:val="both"/>
      </w:pPr>
      <w:r w:rsidRPr="0020349F">
        <w:t xml:space="preserve">-   </w:t>
      </w:r>
      <w:r w:rsidR="00562FB2" w:rsidRPr="0020349F">
        <w:t xml:space="preserve">проводит воспитательные </w:t>
      </w:r>
      <w:r w:rsidR="00CC36EB">
        <w:t>беседы</w:t>
      </w:r>
      <w:r w:rsidR="00562FB2" w:rsidRPr="0020349F">
        <w:t xml:space="preserve"> по профилактике самовольных уходов</w:t>
      </w:r>
      <w:r w:rsidR="00F226FA">
        <w:t xml:space="preserve"> и совершению других правонарушений</w:t>
      </w:r>
      <w:r w:rsidR="00562FB2" w:rsidRPr="0020349F">
        <w:t>, инструктаж безопасной жизнедеятельности для воспитанников семь</w:t>
      </w:r>
      <w:r w:rsidRPr="0020349F">
        <w:t>и</w:t>
      </w:r>
      <w:r w:rsidR="00562FB2" w:rsidRPr="0020349F">
        <w:t xml:space="preserve"> (группы); </w:t>
      </w:r>
    </w:p>
    <w:p w:rsidR="00CC36EB" w:rsidRPr="0020349F" w:rsidRDefault="00173115" w:rsidP="00F226FA">
      <w:pPr>
        <w:pStyle w:val="Default"/>
        <w:spacing w:after="47" w:line="276" w:lineRule="auto"/>
        <w:ind w:firstLine="567"/>
        <w:jc w:val="both"/>
      </w:pPr>
      <w:r w:rsidRPr="0020349F">
        <w:t xml:space="preserve">-   </w:t>
      </w:r>
      <w:r w:rsidR="00CC36EB" w:rsidRPr="0020349F">
        <w:t xml:space="preserve">ведет </w:t>
      </w:r>
      <w:r w:rsidR="00CC36EB">
        <w:t>дневник индивидуальной работы с воспитанником, предусматривающий, в том числе, информацию о социальных контактах ребенка,</w:t>
      </w:r>
      <w:r w:rsidR="00CC36EB" w:rsidRPr="00CC36EB">
        <w:t xml:space="preserve"> </w:t>
      </w:r>
      <w:r w:rsidR="00CC36EB">
        <w:t>учет</w:t>
      </w:r>
      <w:r w:rsidR="00CC36EB" w:rsidRPr="0020349F">
        <w:t xml:space="preserve"> посещения </w:t>
      </w:r>
      <w:r w:rsidR="00CC36EB">
        <w:t>ребенка родителями</w:t>
      </w:r>
      <w:r w:rsidR="00CC36EB" w:rsidRPr="0020349F">
        <w:t xml:space="preserve"> </w:t>
      </w:r>
      <w:r w:rsidR="00CC36EB">
        <w:t>(</w:t>
      </w:r>
      <w:r w:rsidR="00CC36EB" w:rsidRPr="0020349F">
        <w:t>родственниками</w:t>
      </w:r>
      <w:r w:rsidR="00CC36EB">
        <w:t>)</w:t>
      </w:r>
      <w:r w:rsidR="00CC36EB" w:rsidRPr="0020349F">
        <w:t>.</w:t>
      </w:r>
    </w:p>
    <w:p w:rsidR="00562FB2" w:rsidRDefault="00DB3EEF" w:rsidP="00F226FA">
      <w:pPr>
        <w:pStyle w:val="Default"/>
        <w:spacing w:line="276" w:lineRule="auto"/>
        <w:ind w:firstLine="567"/>
        <w:jc w:val="both"/>
      </w:pPr>
      <w:r w:rsidRPr="0020349F">
        <w:t xml:space="preserve">-    </w:t>
      </w:r>
      <w:r w:rsidR="00CC36EB">
        <w:t>контролирует местонахождение воспитанников группы в течение дня.</w:t>
      </w:r>
      <w:r w:rsidR="00562FB2" w:rsidRPr="0020349F">
        <w:t xml:space="preserve"> </w:t>
      </w:r>
    </w:p>
    <w:p w:rsidR="00F226FA" w:rsidRPr="0020349F" w:rsidRDefault="00F226FA" w:rsidP="00F226FA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DB3EEF" w:rsidRDefault="00562FB2" w:rsidP="00F226FA">
      <w:pPr>
        <w:pStyle w:val="Default"/>
        <w:spacing w:line="276" w:lineRule="auto"/>
        <w:ind w:firstLine="567"/>
        <w:jc w:val="center"/>
        <w:rPr>
          <w:b/>
          <w:bCs/>
        </w:rPr>
      </w:pPr>
      <w:r w:rsidRPr="0020349F">
        <w:rPr>
          <w:b/>
          <w:bCs/>
        </w:rPr>
        <w:t xml:space="preserve">3. Порядок действия должностных лиц </w:t>
      </w:r>
      <w:r w:rsidR="00E06203">
        <w:rPr>
          <w:b/>
          <w:bCs/>
        </w:rPr>
        <w:t>Центра</w:t>
      </w:r>
      <w:r w:rsidR="006F4757" w:rsidRPr="0020349F">
        <w:rPr>
          <w:b/>
          <w:bCs/>
        </w:rPr>
        <w:t xml:space="preserve"> </w:t>
      </w:r>
      <w:r w:rsidRPr="0020349F">
        <w:rPr>
          <w:b/>
          <w:bCs/>
        </w:rPr>
        <w:t>при установлении факта самовольного ухода воспитанника и организации его розыска</w:t>
      </w:r>
    </w:p>
    <w:p w:rsidR="00F226FA" w:rsidRPr="00F226FA" w:rsidRDefault="00F226FA" w:rsidP="00F226FA">
      <w:pPr>
        <w:pStyle w:val="Default"/>
        <w:spacing w:line="276" w:lineRule="auto"/>
        <w:ind w:firstLine="567"/>
        <w:jc w:val="center"/>
        <w:rPr>
          <w:b/>
          <w:bCs/>
        </w:rPr>
      </w:pPr>
    </w:p>
    <w:p w:rsidR="00562FB2" w:rsidRPr="0020349F" w:rsidRDefault="00562FB2" w:rsidP="00F226FA">
      <w:pPr>
        <w:pStyle w:val="Default"/>
        <w:spacing w:after="27" w:line="276" w:lineRule="auto"/>
        <w:ind w:firstLine="567"/>
        <w:jc w:val="both"/>
      </w:pPr>
      <w:r w:rsidRPr="0020349F">
        <w:t xml:space="preserve">3.1. </w:t>
      </w:r>
      <w:proofErr w:type="gramStart"/>
      <w:r w:rsidRPr="0020349F">
        <w:t xml:space="preserve">При установлении факта самовольного ухода несовершеннолетнего </w:t>
      </w:r>
      <w:r w:rsidR="00F226FA">
        <w:t xml:space="preserve">из </w:t>
      </w:r>
      <w:r w:rsidR="00A01E01">
        <w:t>Центра</w:t>
      </w:r>
      <w:r w:rsidRPr="0020349F">
        <w:t xml:space="preserve"> директор обязан руководствоваться Регламентом действий, утверждённым приказом </w:t>
      </w:r>
      <w:r w:rsidR="00A01E01">
        <w:t>межведомственным  приказом № 580/207/311 от 06.06.201</w:t>
      </w:r>
      <w:r w:rsidR="00DB3EEF" w:rsidRPr="0020349F">
        <w:t>9 года «</w:t>
      </w:r>
      <w:r w:rsidR="00A01E01">
        <w:t>Об утверждении Порядка действий Комитета по образованию Псковской области, органов местного самоуправления муниципальных районов и городских округов, осуществляющих полномочия в сфере образования, Комитета по социальной защите Псковской области, УМВД РФ по Псковской области, образовательных организаций</w:t>
      </w:r>
      <w:r w:rsidR="00F24989">
        <w:t xml:space="preserve"> социального обслуживания</w:t>
      </w:r>
      <w:proofErr w:type="gramEnd"/>
      <w:r w:rsidR="00F24989">
        <w:t xml:space="preserve"> семьи и детей в случае самовольных уходов несовершеннолетних из образовательных организаций, государственных учреждений социального обслуживания семьи и детей</w:t>
      </w:r>
      <w:r w:rsidR="00DB3EEF" w:rsidRPr="0020349F">
        <w:t>».</w:t>
      </w:r>
    </w:p>
    <w:p w:rsidR="00F226FA" w:rsidRDefault="00F226FA" w:rsidP="00F226FA">
      <w:pPr>
        <w:pStyle w:val="Default"/>
        <w:spacing w:after="27" w:line="276" w:lineRule="auto"/>
        <w:ind w:firstLine="567"/>
        <w:jc w:val="both"/>
      </w:pPr>
    </w:p>
    <w:p w:rsidR="00F226FA" w:rsidRDefault="00F226FA" w:rsidP="00F226FA">
      <w:pPr>
        <w:pStyle w:val="Default"/>
        <w:spacing w:after="27" w:line="276" w:lineRule="auto"/>
        <w:ind w:firstLine="567"/>
        <w:jc w:val="both"/>
      </w:pPr>
    </w:p>
    <w:p w:rsidR="00F226FA" w:rsidRDefault="00F226FA" w:rsidP="00F226FA">
      <w:pPr>
        <w:pStyle w:val="Default"/>
        <w:spacing w:after="27" w:line="276" w:lineRule="auto"/>
        <w:ind w:firstLine="567"/>
        <w:jc w:val="both"/>
      </w:pPr>
    </w:p>
    <w:p w:rsidR="00562FB2" w:rsidRPr="0020349F" w:rsidRDefault="00562FB2" w:rsidP="00F226FA">
      <w:pPr>
        <w:pStyle w:val="Default"/>
        <w:spacing w:after="27" w:line="276" w:lineRule="auto"/>
        <w:ind w:firstLine="567"/>
        <w:jc w:val="both"/>
      </w:pPr>
      <w:r w:rsidRPr="0020349F">
        <w:t xml:space="preserve">3.2. Дежурный администратор, воспитатели, </w:t>
      </w:r>
      <w:r w:rsidR="00A01E01">
        <w:t>помощники воспитателей</w:t>
      </w:r>
      <w:r w:rsidRPr="0020349F">
        <w:t>,</w:t>
      </w:r>
      <w:r w:rsidR="00F226FA">
        <w:t xml:space="preserve"> а также другие педагогические работники учреждения</w:t>
      </w:r>
      <w:r w:rsidRPr="0020349F">
        <w:t xml:space="preserve"> в соответствии с графиком работы, </w:t>
      </w:r>
      <w:r w:rsidR="00A341FF">
        <w:t xml:space="preserve">незамедлительно </w:t>
      </w:r>
      <w:r w:rsidRPr="0020349F">
        <w:t>после установления факта самовольного ухода обязаны руководствоваться Регламент</w:t>
      </w:r>
      <w:r w:rsidR="004C708D" w:rsidRPr="0020349F">
        <w:t>ом</w:t>
      </w:r>
      <w:r w:rsidRPr="0020349F">
        <w:t xml:space="preserve"> действий</w:t>
      </w:r>
      <w:r w:rsidR="006F4757" w:rsidRPr="0020349F">
        <w:t>, утвержденн</w:t>
      </w:r>
      <w:r w:rsidR="004C708D" w:rsidRPr="0020349F">
        <w:t xml:space="preserve">ым </w:t>
      </w:r>
      <w:r w:rsidR="006F4757" w:rsidRPr="0020349F">
        <w:t xml:space="preserve"> приказо</w:t>
      </w:r>
      <w:r w:rsidR="008F16AB" w:rsidRPr="0020349F">
        <w:t xml:space="preserve">м </w:t>
      </w:r>
      <w:r w:rsidR="00A01E01">
        <w:t>директора</w:t>
      </w:r>
      <w:r w:rsidR="00F24989">
        <w:t xml:space="preserve"> учреждения</w:t>
      </w:r>
      <w:r w:rsidR="008F16AB" w:rsidRPr="0020349F">
        <w:t>.</w:t>
      </w:r>
    </w:p>
    <w:p w:rsidR="00562FB2" w:rsidRPr="0020349F" w:rsidRDefault="00562FB2" w:rsidP="00F226FA">
      <w:pPr>
        <w:pStyle w:val="Default"/>
        <w:spacing w:line="276" w:lineRule="auto"/>
        <w:ind w:firstLine="567"/>
      </w:pPr>
      <w:r w:rsidRPr="0020349F">
        <w:t xml:space="preserve">3.3. Воспитатель, в смену которого произошел самовольный уход воспитанника: </w:t>
      </w:r>
    </w:p>
    <w:p w:rsidR="00562FB2" w:rsidRPr="0020349F" w:rsidRDefault="00C22A65" w:rsidP="00F226FA">
      <w:pPr>
        <w:pStyle w:val="Default"/>
        <w:spacing w:after="47" w:line="276" w:lineRule="auto"/>
        <w:ind w:firstLine="567"/>
        <w:jc w:val="both"/>
      </w:pPr>
      <w:r w:rsidRPr="0020349F">
        <w:t xml:space="preserve">-   </w:t>
      </w:r>
      <w:r w:rsidR="00562FB2" w:rsidRPr="0020349F">
        <w:t xml:space="preserve">в свободное от работы с группой время, принимает непосредственное участие в поисках несовершеннолетнего; </w:t>
      </w:r>
    </w:p>
    <w:p w:rsidR="00562FB2" w:rsidRPr="0020349F" w:rsidRDefault="00C22A65" w:rsidP="00F226FA">
      <w:pPr>
        <w:pStyle w:val="Default"/>
        <w:spacing w:after="47" w:line="276" w:lineRule="auto"/>
        <w:ind w:firstLine="567"/>
      </w:pPr>
      <w:r w:rsidRPr="0020349F">
        <w:t xml:space="preserve">-    </w:t>
      </w:r>
      <w:r w:rsidR="00562FB2" w:rsidRPr="0020349F">
        <w:t xml:space="preserve">помогает администрации в расследовании случая самовольного ухода воспитанника; </w:t>
      </w:r>
    </w:p>
    <w:p w:rsidR="00562FB2" w:rsidRPr="0020349F" w:rsidRDefault="00C22A65" w:rsidP="00F226FA">
      <w:pPr>
        <w:pStyle w:val="Default"/>
        <w:spacing w:line="276" w:lineRule="auto"/>
        <w:ind w:firstLine="567"/>
        <w:jc w:val="both"/>
      </w:pPr>
      <w:r w:rsidRPr="0020349F">
        <w:t xml:space="preserve">- </w:t>
      </w:r>
      <w:r w:rsidR="00562FB2" w:rsidRPr="0020349F">
        <w:t xml:space="preserve">при возвращении воспитанника в </w:t>
      </w:r>
      <w:r w:rsidR="00F226FA">
        <w:t>учреждение</w:t>
      </w:r>
      <w:r w:rsidR="00562FB2" w:rsidRPr="0020349F">
        <w:t xml:space="preserve"> сообщает о возвращени</w:t>
      </w:r>
      <w:r w:rsidR="00F226FA">
        <w:t>и несовершеннолетнего директору</w:t>
      </w:r>
      <w:r w:rsidR="00562FB2" w:rsidRPr="0020349F">
        <w:t xml:space="preserve">, социальному педагогу, полиции. </w:t>
      </w:r>
    </w:p>
    <w:p w:rsidR="00562FB2" w:rsidRPr="0020349F" w:rsidRDefault="00562FB2" w:rsidP="00F226FA">
      <w:pPr>
        <w:pStyle w:val="Default"/>
        <w:spacing w:line="276" w:lineRule="auto"/>
        <w:ind w:firstLine="567"/>
      </w:pPr>
      <w:r w:rsidRPr="0020349F">
        <w:t xml:space="preserve">3.4. При подаче заявления о розыске несовершеннолетнего предоставляются: </w:t>
      </w:r>
    </w:p>
    <w:p w:rsidR="00562FB2" w:rsidRPr="0020349F" w:rsidRDefault="008F24D1" w:rsidP="00F226FA">
      <w:pPr>
        <w:pStyle w:val="Default"/>
        <w:spacing w:line="276" w:lineRule="auto"/>
        <w:ind w:firstLine="567"/>
      </w:pPr>
      <w:r w:rsidRPr="0020349F">
        <w:t xml:space="preserve">-   </w:t>
      </w:r>
      <w:r w:rsidR="00562FB2" w:rsidRPr="0020349F">
        <w:t>описание примет внешности: рост, телосложение, наличие особых примет</w:t>
      </w:r>
      <w:r w:rsidR="0061303E" w:rsidRPr="0020349F">
        <w:t>;</w:t>
      </w:r>
      <w:r w:rsidR="00562FB2" w:rsidRPr="0020349F">
        <w:t xml:space="preserve"> </w:t>
      </w:r>
    </w:p>
    <w:p w:rsidR="00562FB2" w:rsidRPr="0020349F" w:rsidRDefault="008F24D1" w:rsidP="00F226FA">
      <w:pPr>
        <w:pStyle w:val="Default"/>
        <w:spacing w:after="44" w:line="276" w:lineRule="auto"/>
        <w:ind w:firstLine="567"/>
      </w:pPr>
      <w:r w:rsidRPr="0020349F">
        <w:t xml:space="preserve">-    </w:t>
      </w:r>
      <w:r w:rsidR="00562FB2" w:rsidRPr="0020349F">
        <w:t xml:space="preserve">описание одежды, в которой ушел несовершеннолетний; </w:t>
      </w:r>
    </w:p>
    <w:p w:rsidR="00562FB2" w:rsidRPr="0020349F" w:rsidRDefault="008F24D1" w:rsidP="00F226FA">
      <w:pPr>
        <w:pStyle w:val="Default"/>
        <w:spacing w:after="44" w:line="276" w:lineRule="auto"/>
        <w:ind w:firstLine="567"/>
      </w:pPr>
      <w:r w:rsidRPr="0020349F">
        <w:t xml:space="preserve">-    </w:t>
      </w:r>
      <w:r w:rsidR="00562FB2" w:rsidRPr="0020349F">
        <w:t xml:space="preserve">описание предметов, которые имел при себе подросток; </w:t>
      </w:r>
    </w:p>
    <w:p w:rsidR="00562FB2" w:rsidRPr="0020349F" w:rsidRDefault="008F24D1" w:rsidP="00F226FA">
      <w:pPr>
        <w:pStyle w:val="Default"/>
        <w:spacing w:line="276" w:lineRule="auto"/>
        <w:ind w:firstLine="567"/>
        <w:jc w:val="both"/>
      </w:pPr>
      <w:r w:rsidRPr="0020349F">
        <w:t xml:space="preserve">- </w:t>
      </w:r>
      <w:r w:rsidR="00562FB2" w:rsidRPr="0020349F">
        <w:t xml:space="preserve">информацию о взаимоотношениях самовольно ушедшего воспитанника с другими воспитанниками, конфликтных ситуациях в </w:t>
      </w:r>
      <w:r w:rsidR="00A01E01">
        <w:t>Цен</w:t>
      </w:r>
      <w:r w:rsidR="00F24989">
        <w:t>т</w:t>
      </w:r>
      <w:r w:rsidR="00A01E01">
        <w:t>ре</w:t>
      </w:r>
      <w:r w:rsidR="00562FB2" w:rsidRPr="0020349F">
        <w:t xml:space="preserve">, вследствие которых подросток мог самовольно покинуть учреждение; </w:t>
      </w:r>
    </w:p>
    <w:p w:rsidR="00562FB2" w:rsidRPr="0020349F" w:rsidRDefault="008F24D1" w:rsidP="00F226FA">
      <w:pPr>
        <w:pStyle w:val="Default"/>
        <w:spacing w:line="276" w:lineRule="auto"/>
        <w:ind w:firstLine="567"/>
        <w:jc w:val="both"/>
      </w:pPr>
      <w:r w:rsidRPr="0020349F">
        <w:t xml:space="preserve">- </w:t>
      </w:r>
      <w:r w:rsidR="00562FB2" w:rsidRPr="0020349F">
        <w:t xml:space="preserve">сведения о том, где ранее проживал несовершеннолетний, полные данные родителей, </w:t>
      </w:r>
      <w:r w:rsidR="00E16905" w:rsidRPr="0020349F">
        <w:t>р</w:t>
      </w:r>
      <w:r w:rsidR="00562FB2" w:rsidRPr="0020349F">
        <w:t xml:space="preserve">одственников, друзей, знакомых, </w:t>
      </w:r>
      <w:r w:rsidR="00F226FA">
        <w:t>где может находиться подросток;</w:t>
      </w:r>
    </w:p>
    <w:p w:rsidR="00562FB2" w:rsidRPr="0020349F" w:rsidRDefault="00E16905" w:rsidP="00F226FA">
      <w:pPr>
        <w:pStyle w:val="Default"/>
        <w:spacing w:after="44" w:line="276" w:lineRule="auto"/>
        <w:ind w:firstLine="567"/>
      </w:pPr>
      <w:r w:rsidRPr="0020349F">
        <w:t xml:space="preserve">-   </w:t>
      </w:r>
      <w:r w:rsidR="00562FB2" w:rsidRPr="0020349F">
        <w:t xml:space="preserve">местонахождения подростка при его предыдущих самовольных уходах; </w:t>
      </w:r>
    </w:p>
    <w:p w:rsidR="00562FB2" w:rsidRPr="0020349F" w:rsidRDefault="00E16905" w:rsidP="00F226FA">
      <w:pPr>
        <w:pStyle w:val="Default"/>
        <w:spacing w:after="44" w:line="276" w:lineRule="auto"/>
        <w:ind w:firstLine="567"/>
      </w:pPr>
      <w:r w:rsidRPr="0020349F">
        <w:t xml:space="preserve">-   </w:t>
      </w:r>
      <w:r w:rsidR="00562FB2" w:rsidRPr="0020349F">
        <w:t>состояние физического и психического здоровья</w:t>
      </w:r>
      <w:r w:rsidR="00F226FA">
        <w:t xml:space="preserve"> несовершеннолетнего</w:t>
      </w:r>
      <w:r w:rsidR="00562FB2" w:rsidRPr="0020349F">
        <w:t xml:space="preserve">; </w:t>
      </w:r>
    </w:p>
    <w:p w:rsidR="00562FB2" w:rsidRPr="0020349F" w:rsidRDefault="00E16905" w:rsidP="00F226FA">
      <w:pPr>
        <w:pStyle w:val="Default"/>
        <w:spacing w:after="44" w:line="276" w:lineRule="auto"/>
        <w:ind w:firstLine="567"/>
      </w:pPr>
      <w:r w:rsidRPr="0020349F">
        <w:t xml:space="preserve">-    </w:t>
      </w:r>
      <w:r w:rsidR="00562FB2" w:rsidRPr="0020349F">
        <w:t>дата, время и место ухода, возможная причина ухода</w:t>
      </w:r>
      <w:r w:rsidR="00F226FA" w:rsidRPr="00F226FA">
        <w:t xml:space="preserve"> </w:t>
      </w:r>
      <w:r w:rsidR="00F226FA">
        <w:t>несовершеннолетнего</w:t>
      </w:r>
      <w:r w:rsidR="00562FB2" w:rsidRPr="0020349F">
        <w:t xml:space="preserve">; </w:t>
      </w:r>
    </w:p>
    <w:p w:rsidR="00562FB2" w:rsidRPr="0020349F" w:rsidRDefault="00E16905" w:rsidP="00F226FA">
      <w:pPr>
        <w:pStyle w:val="Default"/>
        <w:spacing w:line="276" w:lineRule="auto"/>
        <w:ind w:firstLine="567"/>
      </w:pPr>
      <w:r w:rsidRPr="0020349F">
        <w:t xml:space="preserve">-    </w:t>
      </w:r>
      <w:r w:rsidR="00562FB2" w:rsidRPr="0020349F">
        <w:t xml:space="preserve">иные сведения, способствующие оперативному розыску подростка. </w:t>
      </w:r>
    </w:p>
    <w:p w:rsidR="00562FB2" w:rsidRPr="0020349F" w:rsidRDefault="00562FB2" w:rsidP="00F226FA">
      <w:pPr>
        <w:pStyle w:val="Default"/>
        <w:spacing w:line="276" w:lineRule="auto"/>
        <w:ind w:firstLine="567"/>
      </w:pP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 xml:space="preserve">Перечисленные выше сведения заносятся в письменное объяснение, которое составляется в дежурной части сотрудником полиции.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 xml:space="preserve">К заявлению прилагается фотография разыскиваемого несовершеннолетнего, соответствующая возрасту, данные паспорта или свидетельства о рождении несовершеннолетнего. </w:t>
      </w:r>
    </w:p>
    <w:p w:rsidR="00562FB2" w:rsidRPr="0020349F" w:rsidRDefault="00F24989" w:rsidP="00F226FA">
      <w:pPr>
        <w:pStyle w:val="Default"/>
        <w:spacing w:line="276" w:lineRule="auto"/>
        <w:ind w:firstLine="567"/>
        <w:jc w:val="both"/>
      </w:pPr>
      <w:r>
        <w:t xml:space="preserve">             </w:t>
      </w:r>
      <w:r w:rsidR="00562FB2" w:rsidRPr="0020349F">
        <w:t xml:space="preserve">После регистрации в </w:t>
      </w:r>
      <w:r w:rsidR="00131B77" w:rsidRPr="0020349F">
        <w:t>РОВД</w:t>
      </w:r>
      <w:r w:rsidR="00562FB2" w:rsidRPr="0020349F">
        <w:t xml:space="preserve"> заявления о розыске несовершеннолетнего необходимо получить от дежурного, принявшего заявление, </w:t>
      </w:r>
      <w:r w:rsidR="00F226FA">
        <w:t>талон-</w:t>
      </w:r>
      <w:r w:rsidR="00562FB2" w:rsidRPr="0020349F">
        <w:t xml:space="preserve">уведомление с указанием даты принятия заявления и номера его регистрации в книге учета сообщений о происшествиях.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>3.5.Социальный педагог, отвечающий за организацию профилактики самовольных уходов несовершеннолетних, обеспе</w:t>
      </w:r>
      <w:r w:rsidR="00F226FA">
        <w:t>чивает взаимодействие с сотрудниками УМВД РФ</w:t>
      </w:r>
      <w:r w:rsidR="00131B77" w:rsidRPr="0020349F">
        <w:t xml:space="preserve"> по</w:t>
      </w:r>
      <w:r w:rsidRPr="0020349F">
        <w:t xml:space="preserve"> розыск</w:t>
      </w:r>
      <w:r w:rsidR="00131B77" w:rsidRPr="0020349F">
        <w:t>у</w:t>
      </w:r>
      <w:r w:rsidRPr="0020349F">
        <w:t xml:space="preserve"> воспитанников.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 xml:space="preserve">3.6. Директор </w:t>
      </w:r>
      <w:r w:rsidR="00F24989">
        <w:t>учреждения или дежурный администратор</w:t>
      </w:r>
      <w:r w:rsidRPr="0020349F">
        <w:t xml:space="preserve"> обеспечивает доступ во все помещения </w:t>
      </w:r>
      <w:r w:rsidR="00F24989">
        <w:t>Центра</w:t>
      </w:r>
      <w:r w:rsidRPr="0020349F">
        <w:t xml:space="preserve"> для осмотра членами следственно – оперативной группы</w:t>
      </w:r>
      <w:r w:rsidR="00F226FA">
        <w:t xml:space="preserve"> территориального отдела УМВД РФ</w:t>
      </w:r>
      <w:r w:rsidRPr="0020349F">
        <w:t xml:space="preserve">. </w:t>
      </w:r>
    </w:p>
    <w:p w:rsidR="00562FB2" w:rsidRPr="0020349F" w:rsidRDefault="00F24989" w:rsidP="00F226FA">
      <w:pPr>
        <w:pStyle w:val="Default"/>
        <w:spacing w:line="276" w:lineRule="auto"/>
        <w:ind w:firstLine="567"/>
      </w:pPr>
      <w:r>
        <w:t>3.7. Дежурный администратор или с</w:t>
      </w:r>
      <w:r w:rsidR="00562FB2" w:rsidRPr="0020349F">
        <w:t xml:space="preserve">оциальный педагог: </w:t>
      </w:r>
    </w:p>
    <w:p w:rsidR="00562FB2" w:rsidRPr="0020349F" w:rsidRDefault="003918A5" w:rsidP="00F226FA">
      <w:pPr>
        <w:pStyle w:val="Default"/>
        <w:spacing w:after="47" w:line="276" w:lineRule="auto"/>
        <w:ind w:firstLine="567"/>
        <w:jc w:val="both"/>
      </w:pPr>
      <w:r w:rsidRPr="0020349F">
        <w:t xml:space="preserve">-   </w:t>
      </w:r>
      <w:r w:rsidR="00562FB2" w:rsidRPr="0020349F">
        <w:t xml:space="preserve">информирует об уходе подростка родственников,  </w:t>
      </w:r>
      <w:r w:rsidR="008F16AB" w:rsidRPr="0020349F">
        <w:t xml:space="preserve">органы </w:t>
      </w:r>
      <w:proofErr w:type="gramStart"/>
      <w:r w:rsidR="008F16AB" w:rsidRPr="0020349F">
        <w:t>опеки</w:t>
      </w:r>
      <w:proofErr w:type="gramEnd"/>
      <w:r w:rsidR="00562FB2" w:rsidRPr="0020349F">
        <w:t xml:space="preserve"> где проживают родственники подростка, иные лица для организации розыска и необходимости немедленного представления сведений администрации </w:t>
      </w:r>
      <w:r w:rsidR="00F24989">
        <w:t>учреждения</w:t>
      </w:r>
      <w:r w:rsidR="00562FB2" w:rsidRPr="0020349F">
        <w:t xml:space="preserve">, органам внутренних дел о появлении на их территории несовершеннолетнего; </w:t>
      </w:r>
    </w:p>
    <w:p w:rsidR="00562FB2" w:rsidRPr="0020349F" w:rsidRDefault="00B34DD0" w:rsidP="00F226FA">
      <w:pPr>
        <w:pStyle w:val="Default"/>
        <w:spacing w:after="47" w:line="276" w:lineRule="auto"/>
        <w:ind w:firstLine="567"/>
        <w:jc w:val="both"/>
      </w:pPr>
      <w:r w:rsidRPr="0020349F">
        <w:lastRenderedPageBreak/>
        <w:t xml:space="preserve">-    </w:t>
      </w:r>
      <w:r w:rsidR="00562FB2" w:rsidRPr="0020349F">
        <w:t xml:space="preserve">незамедлительно сообщает в </w:t>
      </w:r>
      <w:r w:rsidRPr="0020349F">
        <w:t>РОВД</w:t>
      </w:r>
      <w:r w:rsidR="00562FB2" w:rsidRPr="0020349F">
        <w:t xml:space="preserve">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общественно-опасных деяний. </w:t>
      </w:r>
    </w:p>
    <w:p w:rsidR="00562FB2" w:rsidRPr="0020349F" w:rsidRDefault="00B34DD0" w:rsidP="00F226FA">
      <w:pPr>
        <w:pStyle w:val="Default"/>
        <w:spacing w:line="276" w:lineRule="auto"/>
        <w:ind w:firstLine="567"/>
        <w:jc w:val="both"/>
      </w:pPr>
      <w:r w:rsidRPr="0020349F">
        <w:t xml:space="preserve">-   </w:t>
      </w:r>
      <w:r w:rsidR="00562FB2" w:rsidRPr="0020349F">
        <w:t xml:space="preserve">совместно с директором </w:t>
      </w:r>
      <w:r w:rsidR="00F24989">
        <w:t>Центра</w:t>
      </w:r>
      <w:r w:rsidR="00562FB2" w:rsidRPr="0020349F">
        <w:t xml:space="preserve"> проводит служебное расследование по факту самовольного ухода воспитанника с целью выявления причин и условий, способствующих указанному правонарушению, выявлению случаев нарушения прав и законных интересов несовершеннолетнего.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 xml:space="preserve">3.8. В случае возвращения несовершеннолетнего в </w:t>
      </w:r>
      <w:r w:rsidR="009B1397">
        <w:t>учреждение</w:t>
      </w:r>
      <w:r w:rsidRPr="0020349F">
        <w:t xml:space="preserve"> директор незамедлительно обращается в </w:t>
      </w:r>
      <w:r w:rsidR="00B34DD0" w:rsidRPr="0020349F">
        <w:t>РОВД</w:t>
      </w:r>
      <w:r w:rsidR="006D70D2" w:rsidRPr="0020349F">
        <w:t xml:space="preserve"> </w:t>
      </w:r>
      <w:r w:rsidRPr="0020349F">
        <w:t xml:space="preserve">с заявлением о прекращении его розыска. </w:t>
      </w:r>
    </w:p>
    <w:p w:rsidR="00562FB2" w:rsidRPr="0020349F" w:rsidRDefault="00562FB2" w:rsidP="00F226FA">
      <w:pPr>
        <w:pStyle w:val="Default"/>
        <w:spacing w:line="276" w:lineRule="auto"/>
        <w:ind w:firstLine="567"/>
        <w:jc w:val="both"/>
      </w:pPr>
      <w:r w:rsidRPr="0020349F">
        <w:t>3.</w:t>
      </w:r>
      <w:r w:rsidR="006D70D2" w:rsidRPr="0020349F">
        <w:t>9</w:t>
      </w:r>
      <w:r w:rsidRPr="0020349F">
        <w:t>. П</w:t>
      </w:r>
      <w:r w:rsidR="009B1397">
        <w:t xml:space="preserve">осле возвращения воспитанника </w:t>
      </w:r>
      <w:r w:rsidRPr="0020349F">
        <w:t xml:space="preserve">с ним проводится индивидуально – профилактическая работа, которая включает: </w:t>
      </w:r>
    </w:p>
    <w:p w:rsidR="00562FB2" w:rsidRPr="0020349F" w:rsidRDefault="006D70D2" w:rsidP="00F226FA">
      <w:pPr>
        <w:pStyle w:val="Default"/>
        <w:spacing w:line="276" w:lineRule="auto"/>
        <w:ind w:firstLine="567"/>
      </w:pPr>
      <w:r w:rsidRPr="0020349F">
        <w:t xml:space="preserve">-  </w:t>
      </w:r>
      <w:r w:rsidR="00562FB2" w:rsidRPr="0020349F">
        <w:t xml:space="preserve">осмотр ребенка (в случае необходимости оказание ему первой медицинской помощи); </w:t>
      </w:r>
    </w:p>
    <w:p w:rsidR="00562FB2" w:rsidRPr="0020349F" w:rsidRDefault="006D70D2" w:rsidP="00F226FA">
      <w:pPr>
        <w:pStyle w:val="Default"/>
        <w:spacing w:line="276" w:lineRule="auto"/>
        <w:ind w:firstLine="567"/>
      </w:pPr>
      <w:r w:rsidRPr="0020349F">
        <w:t>-  п</w:t>
      </w:r>
      <w:r w:rsidR="00562FB2" w:rsidRPr="0020349F">
        <w:t>роведение психодиагностического а</w:t>
      </w:r>
      <w:r w:rsidR="009B1397">
        <w:t xml:space="preserve">нализа эмоционального состояния </w:t>
      </w:r>
      <w:r w:rsidR="00562FB2" w:rsidRPr="0020349F">
        <w:t xml:space="preserve">несовершеннолетнего; </w:t>
      </w:r>
    </w:p>
    <w:p w:rsidR="00562FB2" w:rsidRPr="0020349F" w:rsidRDefault="006D70D2" w:rsidP="00F226FA">
      <w:pPr>
        <w:pStyle w:val="Default"/>
        <w:spacing w:line="276" w:lineRule="auto"/>
        <w:ind w:firstLine="567"/>
      </w:pPr>
      <w:r w:rsidRPr="0020349F">
        <w:t xml:space="preserve">-  </w:t>
      </w:r>
      <w:r w:rsidR="00562FB2" w:rsidRPr="0020349F">
        <w:t xml:space="preserve">организацию </w:t>
      </w:r>
      <w:proofErr w:type="spellStart"/>
      <w:r w:rsidR="00562FB2" w:rsidRPr="0020349F">
        <w:t>психолого</w:t>
      </w:r>
      <w:proofErr w:type="spellEnd"/>
      <w:r w:rsidR="00562FB2" w:rsidRPr="0020349F">
        <w:t xml:space="preserve"> – </w:t>
      </w:r>
      <w:proofErr w:type="spellStart"/>
      <w:r w:rsidR="00F226FA">
        <w:t>медико</w:t>
      </w:r>
      <w:proofErr w:type="spellEnd"/>
      <w:r w:rsidR="00F226FA">
        <w:t xml:space="preserve"> - </w:t>
      </w:r>
      <w:r w:rsidR="00562FB2" w:rsidRPr="0020349F">
        <w:t xml:space="preserve">педагогического сопровождения. </w:t>
      </w:r>
    </w:p>
    <w:p w:rsidR="0087783F" w:rsidRPr="0020349F" w:rsidRDefault="0087783F" w:rsidP="00562FB2">
      <w:pPr>
        <w:pStyle w:val="Default"/>
      </w:pPr>
    </w:p>
    <w:sectPr w:rsidR="0087783F" w:rsidRPr="0020349F" w:rsidSect="000E4E10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7C499"/>
    <w:multiLevelType w:val="hybridMultilevel"/>
    <w:tmpl w:val="A71DC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1BCD9E"/>
    <w:multiLevelType w:val="hybridMultilevel"/>
    <w:tmpl w:val="63261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9BF9824"/>
    <w:multiLevelType w:val="hybridMultilevel"/>
    <w:tmpl w:val="CCC4DA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5AA691"/>
    <w:multiLevelType w:val="hybridMultilevel"/>
    <w:tmpl w:val="20C90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53A131"/>
    <w:multiLevelType w:val="hybridMultilevel"/>
    <w:tmpl w:val="004125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6222C73"/>
    <w:multiLevelType w:val="hybridMultilevel"/>
    <w:tmpl w:val="1718DC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D5746A"/>
    <w:multiLevelType w:val="hybridMultilevel"/>
    <w:tmpl w:val="4554B4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8D2F5C"/>
    <w:multiLevelType w:val="hybridMultilevel"/>
    <w:tmpl w:val="913AA6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784CAEA"/>
    <w:multiLevelType w:val="hybridMultilevel"/>
    <w:tmpl w:val="314A4B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8AE7F5"/>
    <w:multiLevelType w:val="hybridMultilevel"/>
    <w:tmpl w:val="4971F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2C25C24"/>
    <w:multiLevelType w:val="hybridMultilevel"/>
    <w:tmpl w:val="497DD9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D7FD1B7"/>
    <w:multiLevelType w:val="hybridMultilevel"/>
    <w:tmpl w:val="ECD464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82CBE"/>
    <w:multiLevelType w:val="hybridMultilevel"/>
    <w:tmpl w:val="C3A9CE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A429B4"/>
    <w:multiLevelType w:val="hybridMultilevel"/>
    <w:tmpl w:val="E371E4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83F"/>
    <w:rsid w:val="0003467F"/>
    <w:rsid w:val="00063F49"/>
    <w:rsid w:val="000A14A4"/>
    <w:rsid w:val="000E4E10"/>
    <w:rsid w:val="00131B77"/>
    <w:rsid w:val="00173115"/>
    <w:rsid w:val="00175B3D"/>
    <w:rsid w:val="001F6AAD"/>
    <w:rsid w:val="0020349F"/>
    <w:rsid w:val="002057F2"/>
    <w:rsid w:val="0020691C"/>
    <w:rsid w:val="00241B93"/>
    <w:rsid w:val="00271258"/>
    <w:rsid w:val="00302226"/>
    <w:rsid w:val="00343FC8"/>
    <w:rsid w:val="00361563"/>
    <w:rsid w:val="0038601F"/>
    <w:rsid w:val="003918A5"/>
    <w:rsid w:val="004669FF"/>
    <w:rsid w:val="004C708D"/>
    <w:rsid w:val="004F7090"/>
    <w:rsid w:val="00562FB2"/>
    <w:rsid w:val="00563387"/>
    <w:rsid w:val="005F1696"/>
    <w:rsid w:val="0061303E"/>
    <w:rsid w:val="00642ECD"/>
    <w:rsid w:val="00653725"/>
    <w:rsid w:val="0066180F"/>
    <w:rsid w:val="006D70D2"/>
    <w:rsid w:val="006F4757"/>
    <w:rsid w:val="00764D58"/>
    <w:rsid w:val="00850F0C"/>
    <w:rsid w:val="008644E4"/>
    <w:rsid w:val="0087012C"/>
    <w:rsid w:val="0087506B"/>
    <w:rsid w:val="0087783F"/>
    <w:rsid w:val="008A7200"/>
    <w:rsid w:val="008F16AB"/>
    <w:rsid w:val="008F24D1"/>
    <w:rsid w:val="00954866"/>
    <w:rsid w:val="00997637"/>
    <w:rsid w:val="009A0E2C"/>
    <w:rsid w:val="009B1397"/>
    <w:rsid w:val="00A01E01"/>
    <w:rsid w:val="00A341FF"/>
    <w:rsid w:val="00A65108"/>
    <w:rsid w:val="00AD4F73"/>
    <w:rsid w:val="00B23408"/>
    <w:rsid w:val="00B34DD0"/>
    <w:rsid w:val="00BA041D"/>
    <w:rsid w:val="00BD22E7"/>
    <w:rsid w:val="00BE78BA"/>
    <w:rsid w:val="00C22A65"/>
    <w:rsid w:val="00C5163D"/>
    <w:rsid w:val="00C64146"/>
    <w:rsid w:val="00CB4FFA"/>
    <w:rsid w:val="00CC36EB"/>
    <w:rsid w:val="00CC55B8"/>
    <w:rsid w:val="00D17557"/>
    <w:rsid w:val="00D40177"/>
    <w:rsid w:val="00D465EF"/>
    <w:rsid w:val="00D93FFC"/>
    <w:rsid w:val="00DB3EEF"/>
    <w:rsid w:val="00DC2332"/>
    <w:rsid w:val="00E06203"/>
    <w:rsid w:val="00E16905"/>
    <w:rsid w:val="00E75CFC"/>
    <w:rsid w:val="00EA3C0F"/>
    <w:rsid w:val="00EE7F86"/>
    <w:rsid w:val="00F20D35"/>
    <w:rsid w:val="00F226FA"/>
    <w:rsid w:val="00F24989"/>
    <w:rsid w:val="00F705CE"/>
    <w:rsid w:val="00F7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87506B"/>
    <w:rPr>
      <w:color w:val="0000FF"/>
      <w:u w:val="single"/>
    </w:rPr>
  </w:style>
  <w:style w:type="paragraph" w:styleId="a4">
    <w:name w:val="Body Text"/>
    <w:basedOn w:val="a"/>
    <w:link w:val="a5"/>
    <w:unhideWhenUsed/>
    <w:rsid w:val="008750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750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1654-A255-4372-BFEA-17F30506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Печорская школа-интернат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Галина</cp:lastModifiedBy>
  <cp:revision>5</cp:revision>
  <cp:lastPrinted>2024-04-05T05:53:00Z</cp:lastPrinted>
  <dcterms:created xsi:type="dcterms:W3CDTF">2024-03-05T05:47:00Z</dcterms:created>
  <dcterms:modified xsi:type="dcterms:W3CDTF">2024-04-05T06:02:00Z</dcterms:modified>
</cp:coreProperties>
</file>